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A2D" w:rsidRDefault="001E0A2D" w:rsidP="00D90C50">
      <w:pPr>
        <w:spacing w:line="240" w:lineRule="exact"/>
        <w:jc w:val="center"/>
        <w:rPr>
          <w:sz w:val="28"/>
        </w:rPr>
      </w:pPr>
      <w:r>
        <w:rPr>
          <w:sz w:val="28"/>
        </w:rPr>
        <w:t>ФИНАНСОВО-ЭКОНОМИЧЕСКОЕ ОБОСНОВАНИЕ РАСХОДОВ</w:t>
      </w:r>
    </w:p>
    <w:p w:rsidR="00224064" w:rsidRDefault="001E0A2D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</w:rPr>
        <w:t xml:space="preserve"> на реализацию </w:t>
      </w:r>
      <w:r w:rsidRPr="00ED137A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</w:t>
      </w:r>
      <w:r w:rsidR="000F789E" w:rsidRPr="007C6211">
        <w:rPr>
          <w:sz w:val="28"/>
          <w:szCs w:val="28"/>
        </w:rPr>
        <w:t xml:space="preserve">комплексного развития </w:t>
      </w:r>
      <w:r w:rsidR="000F789E">
        <w:rPr>
          <w:sz w:val="28"/>
          <w:szCs w:val="28"/>
        </w:rPr>
        <w:t xml:space="preserve">систем </w:t>
      </w:r>
      <w:r w:rsidR="000F789E" w:rsidRPr="007C6211">
        <w:rPr>
          <w:sz w:val="28"/>
          <w:szCs w:val="28"/>
        </w:rPr>
        <w:t>коммунальной инфрастр</w:t>
      </w:r>
      <w:r w:rsidR="000F789E">
        <w:rPr>
          <w:sz w:val="28"/>
          <w:szCs w:val="28"/>
        </w:rPr>
        <w:t xml:space="preserve">уктуры города Ставрополя </w:t>
      </w:r>
    </w:p>
    <w:p w:rsidR="00D90C50" w:rsidRDefault="000F789E" w:rsidP="00D90C5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на 2013</w:t>
      </w:r>
      <w:r w:rsidR="00197C64">
        <w:rPr>
          <w:sz w:val="28"/>
          <w:szCs w:val="28"/>
        </w:rPr>
        <w:t xml:space="preserve"> </w:t>
      </w:r>
      <w:r w:rsidRPr="007C6211">
        <w:rPr>
          <w:sz w:val="28"/>
          <w:szCs w:val="28"/>
        </w:rPr>
        <w:t>- 20</w:t>
      </w:r>
      <w:r>
        <w:rPr>
          <w:sz w:val="28"/>
          <w:szCs w:val="28"/>
        </w:rPr>
        <w:t>30</w:t>
      </w:r>
      <w:r w:rsidRPr="007C6211">
        <w:rPr>
          <w:sz w:val="28"/>
          <w:szCs w:val="28"/>
        </w:rPr>
        <w:t xml:space="preserve"> годы</w:t>
      </w:r>
    </w:p>
    <w:p w:rsidR="00367C9C" w:rsidRDefault="00367C9C" w:rsidP="00367C9C">
      <w:pPr>
        <w:rPr>
          <w:sz w:val="28"/>
          <w:szCs w:val="28"/>
        </w:rPr>
      </w:pPr>
    </w:p>
    <w:tbl>
      <w:tblPr>
        <w:tblW w:w="14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85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569"/>
      </w:tblGrid>
      <w:tr w:rsidR="00216B2E" w:rsidTr="00776E2F">
        <w:trPr>
          <w:cantSplit/>
          <w:trHeight w:val="7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center"/>
              <w:rPr>
                <w:sz w:val="20"/>
                <w:szCs w:val="20"/>
              </w:rPr>
            </w:pPr>
            <w:r w:rsidRPr="00554875">
              <w:rPr>
                <w:sz w:val="20"/>
                <w:szCs w:val="20"/>
              </w:rPr>
              <w:t>№</w:t>
            </w:r>
          </w:p>
          <w:p w:rsidR="00216B2E" w:rsidRPr="00554875" w:rsidRDefault="00216B2E" w:rsidP="000F169D">
            <w:pPr>
              <w:jc w:val="center"/>
              <w:rPr>
                <w:sz w:val="20"/>
                <w:szCs w:val="20"/>
              </w:rPr>
            </w:pPr>
            <w:proofErr w:type="gramStart"/>
            <w:r w:rsidRPr="00554875">
              <w:rPr>
                <w:sz w:val="20"/>
                <w:szCs w:val="20"/>
              </w:rPr>
              <w:t>п</w:t>
            </w:r>
            <w:proofErr w:type="gramEnd"/>
            <w:r w:rsidRPr="00554875">
              <w:rPr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54875">
              <w:rPr>
                <w:sz w:val="20"/>
                <w:szCs w:val="20"/>
              </w:rPr>
              <w:t>и</w:t>
            </w:r>
            <w:proofErr w:type="gramEnd"/>
            <w:r w:rsidRPr="00554875">
              <w:rPr>
                <w:sz w:val="20"/>
                <w:szCs w:val="20"/>
              </w:rPr>
              <w:t>змер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iCs/>
                <w:sz w:val="20"/>
                <w:szCs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C836BE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C836BE" w:rsidRPr="003F160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169D">
            <w:pPr>
              <w:pStyle w:val="ac"/>
              <w:ind w:left="113" w:right="11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60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</w:tr>
      <w:tr w:rsidR="00216B2E" w:rsidRPr="00587B2A" w:rsidTr="00216B2E">
        <w:trPr>
          <w:cantSplit/>
          <w:trHeight w:val="12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both"/>
              <w:rPr>
                <w:sz w:val="20"/>
                <w:szCs w:val="20"/>
              </w:rPr>
            </w:pPr>
            <w:r w:rsidRPr="00554875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теплоснабжения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216B2E" w:rsidP="000F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222 264,0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252 326,0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292 287,0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148 293,0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383 739,0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797 085,0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529 923,0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216B2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212 642,00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216B2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244 948,00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223 661,00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277 919,00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247 982,0</w:t>
            </w:r>
            <w:r w:rsidR="00216B2E" w:rsidRPr="003F16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103ED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239 069,00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5127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238 354,00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5127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375 978,00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5127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527 009,00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5127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217 112,00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5127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209 203,00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E0F4B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5 639 794,00</w:t>
            </w:r>
          </w:p>
        </w:tc>
      </w:tr>
      <w:tr w:rsidR="00216B2E" w:rsidRPr="00587B2A" w:rsidTr="00224064">
        <w:trPr>
          <w:cantSplit/>
          <w:trHeight w:val="14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both"/>
              <w:rPr>
                <w:sz w:val="20"/>
                <w:szCs w:val="20"/>
              </w:rPr>
            </w:pPr>
            <w:r w:rsidRPr="00554875">
              <w:rPr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водоснабжения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9000DE" w:rsidP="000F16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-108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63 712,0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152 032,0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199 041,</w:t>
            </w:r>
            <w:r w:rsidR="00216B2E" w:rsidRPr="003F160D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133 946,0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134 358,0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182 960,0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220 400,0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E0F4B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3 633,00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E0F4B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15 203,00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182 059,00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375 214,28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BF6B90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3 9333 844,00</w:t>
            </w:r>
          </w:p>
        </w:tc>
      </w:tr>
      <w:tr w:rsidR="00216B2E" w:rsidRPr="00587B2A" w:rsidTr="001F4C17">
        <w:trPr>
          <w:cantSplit/>
          <w:trHeight w:val="13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both"/>
              <w:rPr>
                <w:sz w:val="20"/>
                <w:szCs w:val="20"/>
              </w:rPr>
            </w:pPr>
            <w:r w:rsidRPr="00554875">
              <w:rPr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Pr="00554875" w:rsidRDefault="00216B2E" w:rsidP="000F169D">
            <w:pPr>
              <w:shd w:val="clear" w:color="auto" w:fill="FFFFFF"/>
              <w:tabs>
                <w:tab w:val="left" w:pos="6962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водоотведения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9000DE" w:rsidP="0090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41 772,0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100 000,0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187 575,0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45 015,0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46 276,0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40 400,0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63 050,0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E7D2A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41 510,00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E7D2A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17 900,00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E7D2A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36 436,00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F4C17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59 439,00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F65855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632 142,86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1F4C17" w:rsidP="00224064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5 104 373,00</w:t>
            </w:r>
          </w:p>
        </w:tc>
      </w:tr>
      <w:tr w:rsidR="00216B2E" w:rsidRPr="00587B2A" w:rsidTr="008C054B">
        <w:trPr>
          <w:cantSplit/>
          <w:trHeight w:val="126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Default="00216B2E" w:rsidP="000F169D">
            <w:pPr>
              <w:shd w:val="clear" w:color="auto" w:fill="FFFFFF"/>
              <w:tabs>
                <w:tab w:val="left" w:pos="6962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электроснабжения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9000DE" w:rsidP="0090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225 502,0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309 405,0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364 209,0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29 966,0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57 042,0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44 608,0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159 387,0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5 700,00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3F160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3F160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28 900,00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3F160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11 100,00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3F160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34 280,00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8C054B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1 283 099,0</w:t>
            </w:r>
          </w:p>
        </w:tc>
      </w:tr>
      <w:tr w:rsidR="00216B2E" w:rsidRPr="00587B2A" w:rsidTr="00224064">
        <w:trPr>
          <w:cantSplit/>
          <w:trHeight w:val="140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54875" w:rsidRDefault="00216B2E" w:rsidP="000F169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Default="00216B2E" w:rsidP="000F169D">
            <w:pPr>
              <w:shd w:val="clear" w:color="auto" w:fill="FFFFFF"/>
              <w:tabs>
                <w:tab w:val="left" w:pos="6962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сфере газоснабжения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9000DE" w:rsidP="0090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0F789E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116 387,0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213 553,0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224064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124 674,0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158 453,17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105 257,17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54 578,17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16B2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56 066,17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8C054B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93 297,4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25 383,39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25 697,79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28 425,00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C836BE" w:rsidP="0063382D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8 000,00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2E1C1D" w:rsidP="005B26E8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1 057 772,26</w:t>
            </w:r>
          </w:p>
        </w:tc>
      </w:tr>
      <w:tr w:rsidR="00216B2E" w:rsidRPr="00587B2A" w:rsidTr="00B01392">
        <w:trPr>
          <w:cantSplit/>
          <w:trHeight w:val="13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Default="00216B2E" w:rsidP="000F169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B2E" w:rsidRDefault="00216B2E" w:rsidP="000F169D">
            <w:pPr>
              <w:shd w:val="clear" w:color="auto" w:fill="FFFFFF"/>
              <w:tabs>
                <w:tab w:val="left" w:pos="6962"/>
                <w:tab w:val="left" w:pos="864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2E" w:rsidRPr="00587B2A" w:rsidRDefault="009000DE" w:rsidP="00900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669 637,0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1 027 316,0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46342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1 167 786,0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515 673,17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726 672,17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1 119 631,17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5B26E8" w:rsidP="00705108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F160D">
              <w:rPr>
                <w:rFonts w:ascii="Times New Roman" w:hAnsi="Times New Roman"/>
                <w:sz w:val="20"/>
                <w:szCs w:val="20"/>
              </w:rPr>
              <w:t>1 028 826,1</w:t>
            </w:r>
            <w:r w:rsidR="007051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32784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356 782,40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32784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306 434,39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432784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334 694,79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963759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558 942,00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963759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1 297 619,17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963759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1 254 426,14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963759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1 253 711,14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963759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1 391 335,14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0510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1 542 366,14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0510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1 232 469,14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05108" w:rsidP="00025F2A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1 224 560,14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16B2E" w:rsidRPr="003F160D" w:rsidRDefault="00705108" w:rsidP="00705108">
            <w:pPr>
              <w:pStyle w:val="a9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17008882,24</w:t>
            </w:r>
          </w:p>
        </w:tc>
      </w:tr>
    </w:tbl>
    <w:p w:rsidR="00721900" w:rsidRDefault="00721900" w:rsidP="00367C9C">
      <w:pPr>
        <w:rPr>
          <w:sz w:val="28"/>
          <w:szCs w:val="28"/>
        </w:rPr>
        <w:sectPr w:rsidR="00721900" w:rsidSect="00B01392">
          <w:headerReference w:type="default" r:id="rId6"/>
          <w:headerReference w:type="first" r:id="rId7"/>
          <w:pgSz w:w="16838" w:h="11906" w:orient="landscape"/>
          <w:pgMar w:top="1276" w:right="680" w:bottom="567" w:left="1134" w:header="709" w:footer="709" w:gutter="0"/>
          <w:cols w:space="708"/>
          <w:docGrid w:linePitch="360"/>
        </w:sectPr>
      </w:pPr>
    </w:p>
    <w:p w:rsidR="00721900" w:rsidRPr="00721900" w:rsidRDefault="00721900" w:rsidP="00721900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1900">
        <w:rPr>
          <w:rFonts w:ascii="Times New Roman" w:hAnsi="Times New Roman" w:cs="Times New Roman"/>
          <w:sz w:val="28"/>
          <w:szCs w:val="28"/>
        </w:rPr>
        <w:lastRenderedPageBreak/>
        <w:t xml:space="preserve">Источниками финансирования Программы являются собственные  средства  организаций  коммунального  комплекса, в том числе: плата за     подключение (технологическое </w:t>
      </w:r>
      <w:r>
        <w:rPr>
          <w:rFonts w:ascii="Times New Roman" w:hAnsi="Times New Roman" w:cs="Times New Roman"/>
          <w:sz w:val="28"/>
          <w:szCs w:val="28"/>
        </w:rPr>
        <w:t xml:space="preserve"> присоединение) </w:t>
      </w:r>
      <w:r w:rsidRPr="00721900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системам</w:t>
      </w:r>
      <w:r w:rsidRPr="00721900">
        <w:rPr>
          <w:rFonts w:ascii="Times New Roman" w:hAnsi="Times New Roman" w:cs="Times New Roman"/>
          <w:sz w:val="28"/>
          <w:szCs w:val="28"/>
        </w:rPr>
        <w:t xml:space="preserve">  коммунальной   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инфраструктуры, </w:t>
      </w:r>
      <w:r w:rsidRPr="00721900">
        <w:rPr>
          <w:rFonts w:ascii="Times New Roman" w:hAnsi="Times New Roman" w:cs="Times New Roman"/>
          <w:sz w:val="28"/>
          <w:szCs w:val="28"/>
        </w:rPr>
        <w:t>прибыль, направляемая на инвестиции;</w:t>
      </w:r>
      <w:r>
        <w:rPr>
          <w:rFonts w:ascii="Times New Roman" w:hAnsi="Times New Roman" w:cs="Times New Roman"/>
          <w:sz w:val="28"/>
          <w:szCs w:val="28"/>
        </w:rPr>
        <w:t xml:space="preserve">  средства,  поступающие</w:t>
      </w:r>
      <w:r w:rsidRPr="00721900">
        <w:rPr>
          <w:rFonts w:ascii="Times New Roman" w:hAnsi="Times New Roman" w:cs="Times New Roman"/>
          <w:sz w:val="28"/>
          <w:szCs w:val="28"/>
        </w:rPr>
        <w:t xml:space="preserve"> в виде инвестиционной составляющей тарифа;     </w:t>
      </w:r>
      <w:r>
        <w:rPr>
          <w:rFonts w:ascii="Times New Roman" w:hAnsi="Times New Roman" w:cs="Times New Roman"/>
          <w:sz w:val="28"/>
          <w:szCs w:val="28"/>
        </w:rPr>
        <w:t xml:space="preserve">   амортизационные</w:t>
      </w:r>
      <w:r w:rsidRPr="00721900">
        <w:rPr>
          <w:rFonts w:ascii="Times New Roman" w:hAnsi="Times New Roman" w:cs="Times New Roman"/>
          <w:sz w:val="28"/>
          <w:szCs w:val="28"/>
        </w:rPr>
        <w:t xml:space="preserve"> отчисления по объектам</w:t>
      </w:r>
      <w:r>
        <w:rPr>
          <w:rFonts w:ascii="Times New Roman" w:hAnsi="Times New Roman" w:cs="Times New Roman"/>
          <w:sz w:val="28"/>
          <w:szCs w:val="28"/>
        </w:rPr>
        <w:t xml:space="preserve"> инвестирования, средства внебюджетных фондов,</w:t>
      </w:r>
      <w:r w:rsidRPr="00721900">
        <w:rPr>
          <w:rFonts w:ascii="Times New Roman" w:hAnsi="Times New Roman" w:cs="Times New Roman"/>
          <w:sz w:val="28"/>
          <w:szCs w:val="28"/>
        </w:rPr>
        <w:t xml:space="preserve"> прочие источники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789E" w:rsidRDefault="000F789E"/>
    <w:p w:rsidR="003375AE" w:rsidRDefault="003375AE"/>
    <w:tbl>
      <w:tblPr>
        <w:tblW w:w="9356" w:type="dxa"/>
        <w:tblInd w:w="108" w:type="dxa"/>
        <w:tblLook w:val="0000"/>
      </w:tblPr>
      <w:tblGrid>
        <w:gridCol w:w="6379"/>
        <w:gridCol w:w="284"/>
        <w:gridCol w:w="2693"/>
      </w:tblGrid>
      <w:tr w:rsidR="000B53C5" w:rsidRPr="00751C4B" w:rsidTr="005C74D9">
        <w:trPr>
          <w:trHeight w:val="469"/>
        </w:trPr>
        <w:tc>
          <w:tcPr>
            <w:tcW w:w="6379" w:type="dxa"/>
            <w:shd w:val="clear" w:color="auto" w:fill="auto"/>
            <w:vAlign w:val="bottom"/>
          </w:tcPr>
          <w:p w:rsidR="000B53C5" w:rsidRPr="00751C4B" w:rsidRDefault="000B53C5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</w:p>
          <w:p w:rsidR="000B53C5" w:rsidRPr="00751C4B" w:rsidRDefault="000B53C5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0B53C5" w:rsidRPr="00751C4B" w:rsidRDefault="000B53C5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города Ставрополя, руководитель</w:t>
            </w:r>
          </w:p>
          <w:p w:rsidR="000B53C5" w:rsidRPr="00751C4B" w:rsidRDefault="000B53C5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 xml:space="preserve">комитета городского хозяйства </w:t>
            </w:r>
          </w:p>
          <w:p w:rsidR="000B53C5" w:rsidRPr="00751C4B" w:rsidRDefault="000B53C5" w:rsidP="005C74D9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администрации города Ставрополя</w:t>
            </w:r>
          </w:p>
        </w:tc>
        <w:tc>
          <w:tcPr>
            <w:tcW w:w="284" w:type="dxa"/>
          </w:tcPr>
          <w:p w:rsidR="000B53C5" w:rsidRPr="00751C4B" w:rsidRDefault="000B53C5" w:rsidP="005C74D9">
            <w:pPr>
              <w:keepNext/>
              <w:keepLines/>
              <w:spacing w:line="240" w:lineRule="exact"/>
              <w:ind w:left="-108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B53C5" w:rsidRPr="00751C4B" w:rsidRDefault="000B53C5" w:rsidP="005C74D9">
            <w:pPr>
              <w:keepNext/>
              <w:keepLines/>
              <w:spacing w:line="240" w:lineRule="exact"/>
              <w:ind w:right="-108"/>
              <w:jc w:val="right"/>
              <w:rPr>
                <w:sz w:val="28"/>
                <w:szCs w:val="28"/>
              </w:rPr>
            </w:pPr>
            <w:r w:rsidRPr="00751C4B">
              <w:rPr>
                <w:sz w:val="28"/>
                <w:szCs w:val="28"/>
              </w:rPr>
              <w:t>И.А. Скорняков</w:t>
            </w:r>
          </w:p>
        </w:tc>
      </w:tr>
    </w:tbl>
    <w:p w:rsidR="00721900" w:rsidRDefault="00721900">
      <w:pPr>
        <w:sectPr w:rsidR="00721900" w:rsidSect="00721900">
          <w:pgSz w:w="11906" w:h="16838"/>
          <w:pgMar w:top="1134" w:right="567" w:bottom="680" w:left="1985" w:header="709" w:footer="709" w:gutter="0"/>
          <w:cols w:space="708"/>
          <w:titlePg/>
          <w:docGrid w:linePitch="360"/>
        </w:sectPr>
      </w:pPr>
      <w:bookmarkStart w:id="0" w:name="_GoBack"/>
      <w:bookmarkEnd w:id="0"/>
    </w:p>
    <w:p w:rsidR="003375AE" w:rsidRDefault="003375AE" w:rsidP="000B53C5"/>
    <w:sectPr w:rsidR="003375AE" w:rsidSect="00BC08F6">
      <w:pgSz w:w="16838" w:h="11906" w:orient="landscape"/>
      <w:pgMar w:top="1276" w:right="680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5A8F" w:rsidRDefault="00DC5A8F" w:rsidP="00D90C50">
      <w:r>
        <w:separator/>
      </w:r>
    </w:p>
  </w:endnote>
  <w:endnote w:type="continuationSeparator" w:id="0">
    <w:p w:rsidR="00DC5A8F" w:rsidRDefault="00DC5A8F" w:rsidP="00D90C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5A8F" w:rsidRDefault="00DC5A8F" w:rsidP="00D90C50">
      <w:r>
        <w:separator/>
      </w:r>
    </w:p>
  </w:footnote>
  <w:footnote w:type="continuationSeparator" w:id="0">
    <w:p w:rsidR="00DC5A8F" w:rsidRDefault="00DC5A8F" w:rsidP="00D90C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8F6" w:rsidRPr="00BC08F6" w:rsidRDefault="00BC08F6">
    <w:pPr>
      <w:pStyle w:val="a3"/>
      <w:jc w:val="center"/>
      <w:rPr>
        <w:sz w:val="28"/>
        <w:szCs w:val="28"/>
      </w:rPr>
    </w:pPr>
  </w:p>
  <w:p w:rsidR="00D90C50" w:rsidRDefault="00D90C5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950193"/>
      <w:docPartObj>
        <w:docPartGallery w:val="Page Numbers (Top of Page)"/>
        <w:docPartUnique/>
      </w:docPartObj>
    </w:sdtPr>
    <w:sdtContent>
      <w:p w:rsidR="00B01392" w:rsidRDefault="00B01392">
        <w:pPr>
          <w:pStyle w:val="a3"/>
          <w:jc w:val="center"/>
        </w:pPr>
        <w:r w:rsidRPr="00B01392">
          <w:rPr>
            <w:sz w:val="28"/>
            <w:szCs w:val="28"/>
          </w:rPr>
          <w:t>2</w:t>
        </w:r>
      </w:p>
    </w:sdtContent>
  </w:sdt>
  <w:p w:rsidR="00B01392" w:rsidRDefault="00B0139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A4D8F"/>
    <w:rsid w:val="00025F2A"/>
    <w:rsid w:val="000366A6"/>
    <w:rsid w:val="00040E62"/>
    <w:rsid w:val="0009269D"/>
    <w:rsid w:val="000B53C5"/>
    <w:rsid w:val="000F789E"/>
    <w:rsid w:val="001103ED"/>
    <w:rsid w:val="0012574D"/>
    <w:rsid w:val="00193A09"/>
    <w:rsid w:val="00197C64"/>
    <w:rsid w:val="001A2BEE"/>
    <w:rsid w:val="001B3760"/>
    <w:rsid w:val="001B5DBB"/>
    <w:rsid w:val="001E0A2D"/>
    <w:rsid w:val="001F1B18"/>
    <w:rsid w:val="001F4C17"/>
    <w:rsid w:val="0020122A"/>
    <w:rsid w:val="00216B2E"/>
    <w:rsid w:val="002171F6"/>
    <w:rsid w:val="00224064"/>
    <w:rsid w:val="00227AA3"/>
    <w:rsid w:val="00243CBA"/>
    <w:rsid w:val="00247764"/>
    <w:rsid w:val="00255CD9"/>
    <w:rsid w:val="00280395"/>
    <w:rsid w:val="00292428"/>
    <w:rsid w:val="002D224E"/>
    <w:rsid w:val="002E1C1D"/>
    <w:rsid w:val="002E7D2A"/>
    <w:rsid w:val="003167E1"/>
    <w:rsid w:val="003375AE"/>
    <w:rsid w:val="0036600E"/>
    <w:rsid w:val="00367C9C"/>
    <w:rsid w:val="003A4D8F"/>
    <w:rsid w:val="003C7B9E"/>
    <w:rsid w:val="003D77AD"/>
    <w:rsid w:val="003E67C9"/>
    <w:rsid w:val="003F160D"/>
    <w:rsid w:val="00404EF0"/>
    <w:rsid w:val="00405255"/>
    <w:rsid w:val="00411492"/>
    <w:rsid w:val="00422CBC"/>
    <w:rsid w:val="00432784"/>
    <w:rsid w:val="004357BB"/>
    <w:rsid w:val="0045127E"/>
    <w:rsid w:val="00482B90"/>
    <w:rsid w:val="00492DD4"/>
    <w:rsid w:val="00557172"/>
    <w:rsid w:val="005616C0"/>
    <w:rsid w:val="005B26E8"/>
    <w:rsid w:val="005F27A9"/>
    <w:rsid w:val="005F6D09"/>
    <w:rsid w:val="006300FA"/>
    <w:rsid w:val="0063382D"/>
    <w:rsid w:val="006B3518"/>
    <w:rsid w:val="00705108"/>
    <w:rsid w:val="00711A51"/>
    <w:rsid w:val="0071483D"/>
    <w:rsid w:val="00721900"/>
    <w:rsid w:val="00746342"/>
    <w:rsid w:val="007637E7"/>
    <w:rsid w:val="007703E2"/>
    <w:rsid w:val="00776E2F"/>
    <w:rsid w:val="007C323C"/>
    <w:rsid w:val="007D5EE4"/>
    <w:rsid w:val="007E35F7"/>
    <w:rsid w:val="007E7851"/>
    <w:rsid w:val="00824DB5"/>
    <w:rsid w:val="0082755E"/>
    <w:rsid w:val="0083159E"/>
    <w:rsid w:val="00896EDD"/>
    <w:rsid w:val="008C054B"/>
    <w:rsid w:val="008C5364"/>
    <w:rsid w:val="009000DE"/>
    <w:rsid w:val="00963652"/>
    <w:rsid w:val="00963759"/>
    <w:rsid w:val="00990354"/>
    <w:rsid w:val="009927AA"/>
    <w:rsid w:val="00A17758"/>
    <w:rsid w:val="00A43E36"/>
    <w:rsid w:val="00A64CAD"/>
    <w:rsid w:val="00A66528"/>
    <w:rsid w:val="00AB014D"/>
    <w:rsid w:val="00AE5293"/>
    <w:rsid w:val="00AF4727"/>
    <w:rsid w:val="00B01392"/>
    <w:rsid w:val="00B86674"/>
    <w:rsid w:val="00B921AD"/>
    <w:rsid w:val="00BC08F6"/>
    <w:rsid w:val="00BE0F4B"/>
    <w:rsid w:val="00BF6B90"/>
    <w:rsid w:val="00C111CD"/>
    <w:rsid w:val="00C1367F"/>
    <w:rsid w:val="00C836BE"/>
    <w:rsid w:val="00C8659B"/>
    <w:rsid w:val="00C92CDF"/>
    <w:rsid w:val="00CA1470"/>
    <w:rsid w:val="00CA1CF7"/>
    <w:rsid w:val="00CA1D2F"/>
    <w:rsid w:val="00CE07D0"/>
    <w:rsid w:val="00CE6E7B"/>
    <w:rsid w:val="00CF3780"/>
    <w:rsid w:val="00CF4CA5"/>
    <w:rsid w:val="00D059A2"/>
    <w:rsid w:val="00D313F4"/>
    <w:rsid w:val="00D40D1C"/>
    <w:rsid w:val="00D6272D"/>
    <w:rsid w:val="00D90C50"/>
    <w:rsid w:val="00DA10E0"/>
    <w:rsid w:val="00DB2044"/>
    <w:rsid w:val="00DC5A8F"/>
    <w:rsid w:val="00DC7986"/>
    <w:rsid w:val="00DE1A99"/>
    <w:rsid w:val="00DE47BC"/>
    <w:rsid w:val="00DF551D"/>
    <w:rsid w:val="00E52820"/>
    <w:rsid w:val="00EC1D85"/>
    <w:rsid w:val="00EC2383"/>
    <w:rsid w:val="00EC7B0C"/>
    <w:rsid w:val="00EE781C"/>
    <w:rsid w:val="00EF514D"/>
    <w:rsid w:val="00F3336E"/>
    <w:rsid w:val="00F65855"/>
    <w:rsid w:val="00F65AE7"/>
    <w:rsid w:val="00F7446C"/>
    <w:rsid w:val="00F75F4F"/>
    <w:rsid w:val="00FC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0F78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Знак"/>
    <w:basedOn w:val="a"/>
    <w:rsid w:val="000F7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Абзац Знак"/>
    <w:link w:val="ac"/>
    <w:locked/>
    <w:rsid w:val="000F789E"/>
    <w:rPr>
      <w:sz w:val="28"/>
      <w:szCs w:val="24"/>
      <w:lang w:eastAsia="ru-RU"/>
    </w:rPr>
  </w:style>
  <w:style w:type="paragraph" w:customStyle="1" w:styleId="ac">
    <w:name w:val="Абзац"/>
    <w:basedOn w:val="a"/>
    <w:link w:val="ab"/>
    <w:rsid w:val="000F789E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customStyle="1" w:styleId="ConsPlusCell">
    <w:name w:val="ConsPlusCell"/>
    <w:uiPriority w:val="99"/>
    <w:rsid w:val="007219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d">
    <w:name w:val="Table Grid"/>
    <w:basedOn w:val="a1"/>
    <w:uiPriority w:val="59"/>
    <w:rsid w:val="00AB01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90C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90C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0C5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qFormat/>
    <w:rsid w:val="000F78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a">
    <w:name w:val="Знак"/>
    <w:basedOn w:val="a"/>
    <w:rsid w:val="000F789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Абзац Знак"/>
    <w:link w:val="ac"/>
    <w:locked/>
    <w:rsid w:val="000F789E"/>
    <w:rPr>
      <w:sz w:val="28"/>
      <w:szCs w:val="24"/>
      <w:lang w:eastAsia="ru-RU"/>
    </w:rPr>
  </w:style>
  <w:style w:type="paragraph" w:customStyle="1" w:styleId="ac">
    <w:name w:val="Абзац"/>
    <w:basedOn w:val="a"/>
    <w:link w:val="ab"/>
    <w:rsid w:val="000F789E"/>
    <w:pPr>
      <w:ind w:firstLine="709"/>
      <w:jc w:val="both"/>
    </w:pPr>
    <w:rPr>
      <w:rFonts w:asciiTheme="minorHAnsi" w:eastAsiaTheme="minorHAnsi" w:hAnsiTheme="minorHAnsi" w:cstheme="minorBidi"/>
      <w:sz w:val="28"/>
    </w:rPr>
  </w:style>
  <w:style w:type="paragraph" w:customStyle="1" w:styleId="ConsPlusCell">
    <w:name w:val="ConsPlusCell"/>
    <w:uiPriority w:val="99"/>
    <w:rsid w:val="0072190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d">
    <w:name w:val="Table Grid"/>
    <w:basedOn w:val="a1"/>
    <w:uiPriority w:val="59"/>
    <w:rsid w:val="00AB0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av.shadchneva</cp:lastModifiedBy>
  <cp:revision>2</cp:revision>
  <cp:lastPrinted>2020-05-22T13:42:00Z</cp:lastPrinted>
  <dcterms:created xsi:type="dcterms:W3CDTF">2020-11-05T13:35:00Z</dcterms:created>
  <dcterms:modified xsi:type="dcterms:W3CDTF">2020-11-05T13:35:00Z</dcterms:modified>
</cp:coreProperties>
</file>